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EC724" w14:textId="77777777" w:rsidR="00044D59" w:rsidRPr="004C1EA6" w:rsidRDefault="00E57F80" w:rsidP="00E57F80">
      <w:pPr>
        <w:jc w:val="center"/>
        <w:rPr>
          <w:rFonts w:ascii="Times New Roman" w:hAnsi="Times New Roman" w:cs="Times New Roman"/>
          <w:sz w:val="22"/>
          <w:szCs w:val="22"/>
        </w:rPr>
      </w:pPr>
      <w:r w:rsidRPr="004C1EA6">
        <w:rPr>
          <w:rFonts w:ascii="Times New Roman" w:hAnsi="Times New Roman" w:cs="Times New Roman"/>
          <w:sz w:val="22"/>
          <w:szCs w:val="22"/>
        </w:rPr>
        <w:t>FOR IMMEDIATE RELEASE</w:t>
      </w:r>
    </w:p>
    <w:p w14:paraId="0FEA9708" w14:textId="77777777" w:rsidR="00DC2B18" w:rsidRPr="004C1EA6" w:rsidRDefault="00DC2B18" w:rsidP="00E57F8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C4A77FE" w14:textId="77777777" w:rsidR="00E51E04" w:rsidRPr="004C1EA6" w:rsidRDefault="00DC2B18" w:rsidP="00DC2B18">
      <w:pPr>
        <w:rPr>
          <w:rFonts w:ascii="Times New Roman" w:hAnsi="Times New Roman" w:cs="Times New Roman"/>
          <w:b/>
          <w:sz w:val="22"/>
          <w:szCs w:val="22"/>
        </w:rPr>
      </w:pPr>
      <w:r w:rsidRPr="004C1EA6">
        <w:rPr>
          <w:rFonts w:ascii="Times New Roman" w:hAnsi="Times New Roman" w:cs="Times New Roman"/>
          <w:b/>
          <w:sz w:val="22"/>
          <w:szCs w:val="22"/>
        </w:rPr>
        <w:t xml:space="preserve">Contact: </w:t>
      </w:r>
    </w:p>
    <w:p w14:paraId="2FEA2C75" w14:textId="77777777" w:rsidR="00DC2B18" w:rsidRDefault="00DC2B18" w:rsidP="00DC2B18">
      <w:pPr>
        <w:rPr>
          <w:rFonts w:ascii="Times New Roman" w:hAnsi="Times New Roman" w:cs="Times New Roman"/>
          <w:sz w:val="22"/>
          <w:szCs w:val="22"/>
        </w:rPr>
      </w:pPr>
      <w:r w:rsidRPr="004C1EA6">
        <w:rPr>
          <w:rFonts w:ascii="Times New Roman" w:hAnsi="Times New Roman" w:cs="Times New Roman"/>
          <w:sz w:val="22"/>
          <w:szCs w:val="22"/>
        </w:rPr>
        <w:t>Sylvia Libow Martinez, co-author</w:t>
      </w:r>
    </w:p>
    <w:p w14:paraId="45B84E88" w14:textId="77777777" w:rsidR="00E51E04" w:rsidRPr="004C1EA6" w:rsidRDefault="00E51E04" w:rsidP="00DC2B18">
      <w:pPr>
        <w:rPr>
          <w:rFonts w:ascii="Times New Roman" w:hAnsi="Times New Roman" w:cs="Times New Roman"/>
          <w:sz w:val="22"/>
          <w:szCs w:val="22"/>
        </w:rPr>
      </w:pPr>
      <w:r w:rsidRPr="00E51E04">
        <w:rPr>
          <w:rFonts w:ascii="Times New Roman" w:hAnsi="Times New Roman" w:cs="Times New Roman"/>
          <w:sz w:val="22"/>
          <w:szCs w:val="22"/>
        </w:rPr>
        <w:t>sylvia@inventtolearn.com</w:t>
      </w:r>
    </w:p>
    <w:p w14:paraId="4AA9A2EE" w14:textId="77777777" w:rsidR="00DC2B18" w:rsidRPr="004C1EA6" w:rsidRDefault="00DC2B18" w:rsidP="00DC2B18">
      <w:pPr>
        <w:rPr>
          <w:rFonts w:ascii="Times New Roman" w:hAnsi="Times New Roman" w:cs="Times New Roman"/>
          <w:sz w:val="22"/>
          <w:szCs w:val="22"/>
        </w:rPr>
      </w:pPr>
      <w:r w:rsidRPr="004C1EA6">
        <w:rPr>
          <w:rFonts w:ascii="Times New Roman" w:hAnsi="Times New Roman" w:cs="Times New Roman"/>
          <w:sz w:val="22"/>
          <w:szCs w:val="22"/>
        </w:rPr>
        <w:t xml:space="preserve">310-567-4243 </w:t>
      </w:r>
    </w:p>
    <w:p w14:paraId="68DC5109" w14:textId="77777777" w:rsidR="00DC2B18" w:rsidRPr="004C1EA6" w:rsidRDefault="00DC2B18" w:rsidP="00DC2B1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71DB888" w14:textId="77777777" w:rsidR="00E57F80" w:rsidRPr="004C1EA6" w:rsidRDefault="00E57F80">
      <w:pPr>
        <w:rPr>
          <w:rFonts w:ascii="Times New Roman" w:hAnsi="Times New Roman" w:cs="Times New Roman"/>
          <w:sz w:val="22"/>
          <w:szCs w:val="22"/>
        </w:rPr>
      </w:pPr>
    </w:p>
    <w:p w14:paraId="7A3D39AE" w14:textId="77777777" w:rsidR="00DC2B18" w:rsidRPr="004C1EA6" w:rsidRDefault="00DC2B18" w:rsidP="004C1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A6">
        <w:rPr>
          <w:rFonts w:ascii="Times New Roman" w:hAnsi="Times New Roman" w:cs="Times New Roman"/>
          <w:b/>
          <w:sz w:val="28"/>
          <w:szCs w:val="28"/>
        </w:rPr>
        <w:t>Invent To Learn: Making, Tinkering, and Engineering in the Classroom</w:t>
      </w:r>
    </w:p>
    <w:p w14:paraId="19DAC738" w14:textId="77777777" w:rsidR="00DC2B18" w:rsidRPr="004C1EA6" w:rsidRDefault="004D6D53" w:rsidP="004C1EA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Groundbreaking</w:t>
      </w:r>
      <w:r w:rsidR="00DC2B18" w:rsidRPr="004C1EA6">
        <w:rPr>
          <w:rFonts w:ascii="Times New Roman" w:hAnsi="Times New Roman" w:cs="Times New Roman"/>
          <w:i/>
        </w:rPr>
        <w:t xml:space="preserve"> Book Helps Educators Bring the Creative Spirit of the Maker Movement and STEM to Life in K-12 Classrooms</w:t>
      </w:r>
    </w:p>
    <w:p w14:paraId="5D446BB8" w14:textId="77777777" w:rsidR="00E57F80" w:rsidRPr="004C1EA6" w:rsidRDefault="00E57F80">
      <w:pPr>
        <w:rPr>
          <w:rFonts w:ascii="Times New Roman" w:hAnsi="Times New Roman" w:cs="Times New Roman"/>
          <w:sz w:val="22"/>
          <w:szCs w:val="22"/>
        </w:rPr>
      </w:pPr>
    </w:p>
    <w:p w14:paraId="0316F43A" w14:textId="3B9F6D54" w:rsidR="00A82883" w:rsidRPr="004C1EA6" w:rsidRDefault="00F8036F" w:rsidP="004C1EA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Torrance, CA – M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ay 13</w:t>
      </w:r>
      <w:r w:rsidR="00E57F80" w:rsidRPr="004C1EA6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E57F80" w:rsidRPr="004C1EA6">
        <w:rPr>
          <w:rFonts w:ascii="Times New Roman" w:hAnsi="Times New Roman" w:cs="Times New Roman"/>
          <w:sz w:val="22"/>
          <w:szCs w:val="22"/>
        </w:rPr>
        <w:t>2013</w:t>
      </w:r>
      <w:r w:rsidR="00E51E04">
        <w:rPr>
          <w:rFonts w:ascii="Times New Roman" w:hAnsi="Times New Roman" w:cs="Times New Roman"/>
          <w:sz w:val="22"/>
          <w:szCs w:val="22"/>
        </w:rPr>
        <w:t xml:space="preserve">  </w:t>
      </w:r>
      <w:r w:rsidR="008E264D" w:rsidRPr="004C1EA6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="008E264D" w:rsidRPr="004C1EA6">
        <w:rPr>
          <w:rFonts w:ascii="Times New Roman" w:hAnsi="Times New Roman" w:cs="Times New Roman"/>
          <w:sz w:val="22"/>
          <w:szCs w:val="22"/>
        </w:rPr>
        <w:t xml:space="preserve"> </w:t>
      </w:r>
      <w:r w:rsidR="00E51E04">
        <w:rPr>
          <w:rFonts w:ascii="Times New Roman" w:hAnsi="Times New Roman" w:cs="Times New Roman"/>
          <w:sz w:val="22"/>
          <w:szCs w:val="22"/>
        </w:rPr>
        <w:t>a</w:t>
      </w:r>
      <w:r w:rsidR="00E51E04" w:rsidRPr="004C1EA6">
        <w:rPr>
          <w:rFonts w:ascii="Times New Roman" w:hAnsi="Times New Roman" w:cs="Times New Roman"/>
          <w:sz w:val="22"/>
          <w:szCs w:val="22"/>
        </w:rPr>
        <w:t xml:space="preserve"> </w:t>
      </w:r>
      <w:r w:rsidR="008E264D" w:rsidRPr="004C1EA6">
        <w:rPr>
          <w:rFonts w:ascii="Times New Roman" w:hAnsi="Times New Roman" w:cs="Times New Roman"/>
          <w:sz w:val="22"/>
          <w:szCs w:val="22"/>
        </w:rPr>
        <w:t xml:space="preserve">new book, </w:t>
      </w:r>
      <w:r w:rsidR="008E264D" w:rsidRPr="004C1EA6">
        <w:rPr>
          <w:rFonts w:ascii="Times New Roman" w:hAnsi="Times New Roman" w:cs="Times New Roman"/>
          <w:i/>
          <w:sz w:val="22"/>
          <w:szCs w:val="22"/>
        </w:rPr>
        <w:t>Invent To Learn</w:t>
      </w:r>
      <w:r w:rsidR="00E51E04">
        <w:rPr>
          <w:rFonts w:ascii="Times New Roman" w:hAnsi="Times New Roman" w:cs="Times New Roman"/>
          <w:i/>
          <w:sz w:val="22"/>
          <w:szCs w:val="22"/>
        </w:rPr>
        <w:t>:</w:t>
      </w:r>
      <w:r w:rsidR="008E264D" w:rsidRPr="004C1EA6">
        <w:rPr>
          <w:rFonts w:ascii="Times New Roman" w:hAnsi="Times New Roman" w:cs="Times New Roman"/>
          <w:i/>
          <w:sz w:val="22"/>
          <w:szCs w:val="22"/>
        </w:rPr>
        <w:t xml:space="preserve"> Making, Tinkering</w:t>
      </w:r>
      <w:r w:rsidR="00E51E04">
        <w:rPr>
          <w:rFonts w:ascii="Times New Roman" w:hAnsi="Times New Roman" w:cs="Times New Roman"/>
          <w:i/>
          <w:sz w:val="22"/>
          <w:szCs w:val="22"/>
        </w:rPr>
        <w:t>,</w:t>
      </w:r>
      <w:r w:rsidR="008E264D" w:rsidRPr="004C1EA6">
        <w:rPr>
          <w:rFonts w:ascii="Times New Roman" w:hAnsi="Times New Roman" w:cs="Times New Roman"/>
          <w:i/>
          <w:sz w:val="22"/>
          <w:szCs w:val="22"/>
        </w:rPr>
        <w:t xml:space="preserve"> and Engineering in the Classroom,</w:t>
      </w:r>
      <w:r w:rsidR="008E264D" w:rsidRPr="004C1EA6">
        <w:rPr>
          <w:rFonts w:ascii="Times New Roman" w:hAnsi="Times New Roman" w:cs="Times New Roman"/>
          <w:sz w:val="22"/>
          <w:szCs w:val="22"/>
        </w:rPr>
        <w:t xml:space="preserve"> i</w:t>
      </w:r>
      <w:r w:rsidR="005863F3" w:rsidRPr="004C1EA6">
        <w:rPr>
          <w:rFonts w:ascii="Times New Roman" w:hAnsi="Times New Roman" w:cs="Times New Roman"/>
          <w:sz w:val="22"/>
          <w:szCs w:val="22"/>
        </w:rPr>
        <w:t xml:space="preserve">nternationally respected educators Sylvia Martinez and Gary Stager capture the excitement of the maker </w:t>
      </w:r>
      <w:r w:rsidR="008E264D" w:rsidRPr="004C1EA6">
        <w:rPr>
          <w:rFonts w:ascii="Times New Roman" w:hAnsi="Times New Roman" w:cs="Times New Roman"/>
          <w:sz w:val="22"/>
          <w:szCs w:val="22"/>
        </w:rPr>
        <w:t>movement</w:t>
      </w:r>
      <w:r w:rsidR="005863F3" w:rsidRPr="004C1EA6">
        <w:rPr>
          <w:rFonts w:ascii="Times New Roman" w:hAnsi="Times New Roman" w:cs="Times New Roman"/>
          <w:sz w:val="22"/>
          <w:szCs w:val="22"/>
        </w:rPr>
        <w:t xml:space="preserve"> and </w:t>
      </w:r>
      <w:r w:rsidR="00E7758B" w:rsidRPr="004C1EA6">
        <w:rPr>
          <w:rFonts w:ascii="Times New Roman" w:hAnsi="Times New Roman" w:cs="Times New Roman"/>
          <w:sz w:val="22"/>
          <w:szCs w:val="22"/>
        </w:rPr>
        <w:t>share</w:t>
      </w:r>
      <w:r w:rsidR="00A82883" w:rsidRPr="004C1EA6">
        <w:rPr>
          <w:rFonts w:ascii="Times New Roman" w:hAnsi="Times New Roman" w:cs="Times New Roman"/>
          <w:sz w:val="22"/>
          <w:szCs w:val="22"/>
        </w:rPr>
        <w:t xml:space="preserve"> the educational case for bringing making, tinkering and engineering to every classroom.</w:t>
      </w:r>
    </w:p>
    <w:p w14:paraId="0BC8BEF1" w14:textId="74BE09C7" w:rsidR="008E264D" w:rsidRPr="004C1EA6" w:rsidRDefault="008E264D" w:rsidP="004C1EA6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4C1EA6">
        <w:rPr>
          <w:rFonts w:ascii="Times New Roman" w:hAnsi="Times New Roman" w:cs="Times New Roman"/>
          <w:sz w:val="22"/>
          <w:szCs w:val="22"/>
        </w:rPr>
        <w:t>When 110,000 adults and children attend Maker Faire to learn together, exchange expertise</w:t>
      </w:r>
      <w:r w:rsidR="00E51E04">
        <w:rPr>
          <w:rFonts w:ascii="Times New Roman" w:hAnsi="Times New Roman" w:cs="Times New Roman"/>
          <w:sz w:val="22"/>
          <w:szCs w:val="22"/>
        </w:rPr>
        <w:t>,</w:t>
      </w:r>
      <w:r w:rsidRPr="004C1EA6">
        <w:rPr>
          <w:rFonts w:ascii="Times New Roman" w:hAnsi="Times New Roman" w:cs="Times New Roman"/>
          <w:sz w:val="22"/>
          <w:szCs w:val="22"/>
        </w:rPr>
        <w:t xml:space="preserve"> and showcase their creativity, it is clear that there is a learning revolution underway. </w:t>
      </w:r>
      <w:r w:rsidR="00E51E04" w:rsidRPr="00A03FF8">
        <w:rPr>
          <w:rFonts w:ascii="Times New Roman" w:hAnsi="Times New Roman" w:cs="Times New Roman"/>
          <w:i/>
          <w:sz w:val="22"/>
          <w:szCs w:val="22"/>
        </w:rPr>
        <w:t>Invent To Learn</w:t>
      </w:r>
      <w:r w:rsidR="00E51E04">
        <w:rPr>
          <w:rFonts w:ascii="Times New Roman" w:hAnsi="Times New Roman" w:cs="Times New Roman"/>
          <w:i/>
          <w:sz w:val="22"/>
          <w:szCs w:val="22"/>
        </w:rPr>
        <w:t>:</w:t>
      </w:r>
      <w:r w:rsidR="00E51E04" w:rsidRPr="00A03FF8">
        <w:rPr>
          <w:rFonts w:ascii="Times New Roman" w:hAnsi="Times New Roman" w:cs="Times New Roman"/>
          <w:i/>
          <w:sz w:val="22"/>
          <w:szCs w:val="22"/>
        </w:rPr>
        <w:t xml:space="preserve"> Making, Tinkering</w:t>
      </w:r>
      <w:r w:rsidR="00E51E04">
        <w:rPr>
          <w:rFonts w:ascii="Times New Roman" w:hAnsi="Times New Roman" w:cs="Times New Roman"/>
          <w:i/>
          <w:sz w:val="22"/>
          <w:szCs w:val="22"/>
        </w:rPr>
        <w:t>,</w:t>
      </w:r>
      <w:r w:rsidR="00E51E04" w:rsidRPr="00A03FF8">
        <w:rPr>
          <w:rFonts w:ascii="Times New Roman" w:hAnsi="Times New Roman" w:cs="Times New Roman"/>
          <w:i/>
          <w:sz w:val="22"/>
          <w:szCs w:val="22"/>
        </w:rPr>
        <w:t xml:space="preserve"> and Engineering in the Classroom</w:t>
      </w:r>
      <w:r w:rsidRPr="004C1EA6">
        <w:rPr>
          <w:rFonts w:ascii="Times New Roman" w:hAnsi="Times New Roman" w:cs="Times New Roman"/>
          <w:sz w:val="22"/>
          <w:szCs w:val="22"/>
        </w:rPr>
        <w:t xml:space="preserve"> </w:t>
      </w:r>
      <w:r w:rsidR="00E51E04">
        <w:rPr>
          <w:rFonts w:ascii="Times New Roman" w:hAnsi="Times New Roman" w:cs="Times New Roman"/>
          <w:sz w:val="22"/>
          <w:szCs w:val="22"/>
        </w:rPr>
        <w:t xml:space="preserve">is the first book to </w:t>
      </w:r>
      <w:r w:rsidRPr="004C1EA6">
        <w:rPr>
          <w:rFonts w:ascii="Times New Roman" w:hAnsi="Times New Roman" w:cs="Times New Roman"/>
          <w:sz w:val="22"/>
          <w:szCs w:val="22"/>
        </w:rPr>
        <w:t xml:space="preserve">introduce </w:t>
      </w:r>
      <w:r w:rsidR="000A0FEA" w:rsidRPr="004C1EA6">
        <w:rPr>
          <w:rFonts w:ascii="Times New Roman" w:hAnsi="Times New Roman" w:cs="Times New Roman"/>
          <w:sz w:val="22"/>
          <w:szCs w:val="22"/>
        </w:rPr>
        <w:t>this phenomenon</w:t>
      </w:r>
      <w:r w:rsidRPr="004C1EA6">
        <w:rPr>
          <w:rFonts w:ascii="Times New Roman" w:hAnsi="Times New Roman" w:cs="Times New Roman"/>
          <w:sz w:val="22"/>
          <w:szCs w:val="22"/>
        </w:rPr>
        <w:t xml:space="preserve"> to educators and situate the lessons of the maker community in an educational context.</w:t>
      </w:r>
    </w:p>
    <w:p w14:paraId="6FAD907E" w14:textId="4DB27C12" w:rsidR="0058413A" w:rsidRDefault="00DE07B6" w:rsidP="004C1EA6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4C1EA6">
        <w:rPr>
          <w:rFonts w:ascii="Times New Roman" w:hAnsi="Times New Roman" w:cs="Times New Roman"/>
          <w:sz w:val="22"/>
          <w:szCs w:val="22"/>
        </w:rPr>
        <w:t>As schools embrace exiting new tools</w:t>
      </w:r>
      <w:r w:rsidR="00E51E04">
        <w:rPr>
          <w:rFonts w:ascii="Times New Roman" w:hAnsi="Times New Roman" w:cs="Times New Roman"/>
          <w:sz w:val="22"/>
          <w:szCs w:val="22"/>
        </w:rPr>
        <w:t xml:space="preserve"> </w:t>
      </w:r>
      <w:r w:rsidRPr="004C1EA6">
        <w:rPr>
          <w:rFonts w:ascii="Times New Roman" w:hAnsi="Times New Roman" w:cs="Times New Roman"/>
          <w:sz w:val="22"/>
          <w:szCs w:val="22"/>
        </w:rPr>
        <w:t>such as 3D printing, Arduino, wearable computers</w:t>
      </w:r>
      <w:r w:rsidR="000A0FEA" w:rsidRPr="004C1EA6">
        <w:rPr>
          <w:rFonts w:ascii="Times New Roman" w:hAnsi="Times New Roman" w:cs="Times New Roman"/>
          <w:sz w:val="22"/>
          <w:szCs w:val="22"/>
        </w:rPr>
        <w:t>, robotics</w:t>
      </w:r>
      <w:r w:rsidR="00E51E04">
        <w:rPr>
          <w:rFonts w:ascii="Times New Roman" w:hAnsi="Times New Roman" w:cs="Times New Roman"/>
          <w:sz w:val="22"/>
          <w:szCs w:val="22"/>
        </w:rPr>
        <w:t>,</w:t>
      </w:r>
      <w:r w:rsidRPr="004C1EA6">
        <w:rPr>
          <w:rFonts w:ascii="Times New Roman" w:hAnsi="Times New Roman" w:cs="Times New Roman"/>
          <w:sz w:val="22"/>
          <w:szCs w:val="22"/>
        </w:rPr>
        <w:t xml:space="preserve"> and computer programming, </w:t>
      </w:r>
      <w:r w:rsidR="00E51E04" w:rsidRPr="00A03FF8">
        <w:rPr>
          <w:rFonts w:ascii="Times New Roman" w:hAnsi="Times New Roman" w:cs="Times New Roman"/>
          <w:i/>
          <w:sz w:val="22"/>
          <w:szCs w:val="22"/>
        </w:rPr>
        <w:t>Invent To Learn</w:t>
      </w:r>
      <w:r w:rsidR="00E51E04">
        <w:rPr>
          <w:rFonts w:ascii="Times New Roman" w:hAnsi="Times New Roman" w:cs="Times New Roman"/>
          <w:i/>
          <w:sz w:val="22"/>
          <w:szCs w:val="22"/>
        </w:rPr>
        <w:t>:</w:t>
      </w:r>
      <w:r w:rsidR="00E51E04" w:rsidRPr="00A03FF8">
        <w:rPr>
          <w:rFonts w:ascii="Times New Roman" w:hAnsi="Times New Roman" w:cs="Times New Roman"/>
          <w:i/>
          <w:sz w:val="22"/>
          <w:szCs w:val="22"/>
        </w:rPr>
        <w:t xml:space="preserve"> Making, Tinkering</w:t>
      </w:r>
      <w:r w:rsidR="00E51E04">
        <w:rPr>
          <w:rFonts w:ascii="Times New Roman" w:hAnsi="Times New Roman" w:cs="Times New Roman"/>
          <w:i/>
          <w:sz w:val="22"/>
          <w:szCs w:val="22"/>
        </w:rPr>
        <w:t>,</w:t>
      </w:r>
      <w:r w:rsidR="00E51E04" w:rsidRPr="00A03FF8">
        <w:rPr>
          <w:rFonts w:ascii="Times New Roman" w:hAnsi="Times New Roman" w:cs="Times New Roman"/>
          <w:i/>
          <w:sz w:val="22"/>
          <w:szCs w:val="22"/>
        </w:rPr>
        <w:t xml:space="preserve"> and Engineering in the Classroom</w:t>
      </w:r>
      <w:r w:rsidRPr="004C1EA6">
        <w:rPr>
          <w:rFonts w:ascii="Times New Roman" w:hAnsi="Times New Roman" w:cs="Times New Roman"/>
          <w:sz w:val="22"/>
          <w:szCs w:val="22"/>
        </w:rPr>
        <w:t xml:space="preserve"> helps them get the greatest learning return on investment.</w:t>
      </w:r>
      <w:r w:rsidR="00E7758B" w:rsidRPr="004C1EA6">
        <w:rPr>
          <w:rFonts w:ascii="Times New Roman" w:hAnsi="Times New Roman" w:cs="Times New Roman"/>
          <w:sz w:val="22"/>
          <w:szCs w:val="22"/>
        </w:rPr>
        <w:t xml:space="preserve"> The book explores these new technologies, places them </w:t>
      </w:r>
      <w:r w:rsidR="00E51E04">
        <w:rPr>
          <w:rFonts w:ascii="Times New Roman" w:hAnsi="Times New Roman" w:cs="Times New Roman"/>
          <w:sz w:val="22"/>
          <w:szCs w:val="22"/>
        </w:rPr>
        <w:t>i</w:t>
      </w:r>
      <w:r w:rsidR="00E7758B" w:rsidRPr="004C1EA6">
        <w:rPr>
          <w:rFonts w:ascii="Times New Roman" w:hAnsi="Times New Roman" w:cs="Times New Roman"/>
          <w:sz w:val="22"/>
          <w:szCs w:val="22"/>
        </w:rPr>
        <w:t>n a historical context</w:t>
      </w:r>
      <w:r w:rsidR="004D6D53">
        <w:rPr>
          <w:rFonts w:ascii="Times New Roman" w:hAnsi="Times New Roman" w:cs="Times New Roman"/>
          <w:sz w:val="22"/>
          <w:szCs w:val="22"/>
        </w:rPr>
        <w:t>,</w:t>
      </w:r>
      <w:r w:rsidR="00E7758B" w:rsidRPr="004C1EA6">
        <w:rPr>
          <w:rFonts w:ascii="Times New Roman" w:hAnsi="Times New Roman" w:cs="Times New Roman"/>
          <w:sz w:val="22"/>
          <w:szCs w:val="22"/>
        </w:rPr>
        <w:t xml:space="preserve"> and advises educators on how to create rich learning adventures in their classroom.</w:t>
      </w:r>
    </w:p>
    <w:p w14:paraId="708D180C" w14:textId="77777777" w:rsidR="0058413A" w:rsidRPr="004C1EA6" w:rsidRDefault="0058413A" w:rsidP="004C1EA6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4C1EA6">
        <w:rPr>
          <w:rFonts w:ascii="Times New Roman" w:hAnsi="Times New Roman" w:cs="Times New Roman"/>
          <w:sz w:val="22"/>
          <w:szCs w:val="22"/>
        </w:rPr>
        <w:t xml:space="preserve">Nicholas Negroponte, Founder </w:t>
      </w:r>
      <w:r>
        <w:rPr>
          <w:rFonts w:ascii="Times New Roman" w:hAnsi="Times New Roman" w:cs="Times New Roman"/>
          <w:sz w:val="22"/>
          <w:szCs w:val="22"/>
        </w:rPr>
        <w:t xml:space="preserve">of the </w:t>
      </w:r>
      <w:r w:rsidRPr="004C1EA6">
        <w:rPr>
          <w:rFonts w:ascii="Times New Roman" w:hAnsi="Times New Roman" w:cs="Times New Roman"/>
          <w:sz w:val="22"/>
          <w:szCs w:val="22"/>
        </w:rPr>
        <w:t xml:space="preserve">MIT Media Lab says, "Learning is often confused with education. Martinez and Stager clearly describe "learning </w:t>
      </w:r>
      <w:proofErr w:type="spellStart"/>
      <w:r w:rsidRPr="004C1EA6">
        <w:rPr>
          <w:rFonts w:ascii="Times New Roman" w:hAnsi="Times New Roman" w:cs="Times New Roman"/>
          <w:sz w:val="22"/>
          <w:szCs w:val="22"/>
        </w:rPr>
        <w:t>learning</w:t>
      </w:r>
      <w:proofErr w:type="spellEnd"/>
      <w:r w:rsidRPr="004C1EA6">
        <w:rPr>
          <w:rFonts w:ascii="Times New Roman" w:hAnsi="Times New Roman" w:cs="Times New Roman"/>
          <w:sz w:val="22"/>
          <w:szCs w:val="22"/>
        </w:rPr>
        <w:t xml:space="preserve">" through engagement, design and building. The best way to understand circles is to reinvent the wheel." </w:t>
      </w:r>
    </w:p>
    <w:p w14:paraId="3A2D692A" w14:textId="29524300" w:rsidR="00DE07B6" w:rsidRPr="004C1EA6" w:rsidRDefault="00E7758B" w:rsidP="004C1EA6">
      <w:pPr>
        <w:ind w:firstLine="360"/>
        <w:rPr>
          <w:rFonts w:ascii="Times New Roman" w:hAnsi="Times New Roman" w:cs="Times New Roman"/>
          <w:i/>
          <w:sz w:val="22"/>
          <w:szCs w:val="22"/>
        </w:rPr>
      </w:pPr>
      <w:r w:rsidRPr="004C1EA6">
        <w:rPr>
          <w:rFonts w:ascii="Times New Roman" w:hAnsi="Times New Roman" w:cs="Times New Roman"/>
          <w:sz w:val="22"/>
          <w:szCs w:val="22"/>
        </w:rPr>
        <w:t xml:space="preserve">Beyond an explanation of “game-changing” ways to construct knowledge with technology, </w:t>
      </w:r>
      <w:r w:rsidRPr="004C1EA6">
        <w:rPr>
          <w:rFonts w:ascii="Times New Roman" w:hAnsi="Times New Roman" w:cs="Times New Roman"/>
          <w:i/>
          <w:sz w:val="22"/>
          <w:szCs w:val="22"/>
        </w:rPr>
        <w:t>Invent To Learn</w:t>
      </w:r>
      <w:r w:rsidR="00C460D4" w:rsidRPr="004C1EA6">
        <w:rPr>
          <w:rFonts w:ascii="Times New Roman" w:hAnsi="Times New Roman" w:cs="Times New Roman"/>
          <w:sz w:val="22"/>
          <w:szCs w:val="22"/>
        </w:rPr>
        <w:t xml:space="preserve"> features advice on effective teaching strategies</w:t>
      </w:r>
      <w:r w:rsidR="00E51E04">
        <w:rPr>
          <w:rFonts w:ascii="Times New Roman" w:hAnsi="Times New Roman" w:cs="Times New Roman"/>
          <w:sz w:val="22"/>
          <w:szCs w:val="22"/>
        </w:rPr>
        <w:t xml:space="preserve"> for</w:t>
      </w:r>
      <w:r w:rsidR="00C460D4" w:rsidRPr="004C1EA6">
        <w:rPr>
          <w:rFonts w:ascii="Times New Roman" w:hAnsi="Times New Roman" w:cs="Times New Roman"/>
          <w:sz w:val="22"/>
          <w:szCs w:val="22"/>
        </w:rPr>
        <w:t xml:space="preserve"> project-based learning and meaningful STEM experiences for learners of all ages. The book concludes with strategies for “making the case” and inspiration for school transformation.</w:t>
      </w:r>
      <w:r w:rsidR="00C460D4" w:rsidRPr="004C1EA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50AFF548" w14:textId="0329655F" w:rsidR="00C460D4" w:rsidRDefault="00C460D4" w:rsidP="004C1EA6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4C1EA6">
        <w:rPr>
          <w:rFonts w:ascii="Times New Roman" w:hAnsi="Times New Roman" w:cs="Times New Roman"/>
          <w:sz w:val="22"/>
          <w:szCs w:val="22"/>
        </w:rPr>
        <w:t xml:space="preserve">While </w:t>
      </w:r>
      <w:r w:rsidR="00E51E04" w:rsidRPr="00A03FF8">
        <w:rPr>
          <w:rFonts w:ascii="Times New Roman" w:hAnsi="Times New Roman" w:cs="Times New Roman"/>
          <w:i/>
          <w:sz w:val="22"/>
          <w:szCs w:val="22"/>
        </w:rPr>
        <w:t>Invent To Learn</w:t>
      </w:r>
      <w:r w:rsidR="00E51E04">
        <w:rPr>
          <w:rFonts w:ascii="Times New Roman" w:hAnsi="Times New Roman" w:cs="Times New Roman"/>
          <w:i/>
          <w:sz w:val="22"/>
          <w:szCs w:val="22"/>
        </w:rPr>
        <w:t>:</w:t>
      </w:r>
      <w:r w:rsidR="00E51E04" w:rsidRPr="00A03FF8">
        <w:rPr>
          <w:rFonts w:ascii="Times New Roman" w:hAnsi="Times New Roman" w:cs="Times New Roman"/>
          <w:i/>
          <w:sz w:val="22"/>
          <w:szCs w:val="22"/>
        </w:rPr>
        <w:t xml:space="preserve"> Making, Tinkering</w:t>
      </w:r>
      <w:r w:rsidR="00E51E04">
        <w:rPr>
          <w:rFonts w:ascii="Times New Roman" w:hAnsi="Times New Roman" w:cs="Times New Roman"/>
          <w:i/>
          <w:sz w:val="22"/>
          <w:szCs w:val="22"/>
        </w:rPr>
        <w:t>,</w:t>
      </w:r>
      <w:r w:rsidR="00E51E04" w:rsidRPr="00A03FF8">
        <w:rPr>
          <w:rFonts w:ascii="Times New Roman" w:hAnsi="Times New Roman" w:cs="Times New Roman"/>
          <w:i/>
          <w:sz w:val="22"/>
          <w:szCs w:val="22"/>
        </w:rPr>
        <w:t xml:space="preserve"> and Engineering in the Classroom</w:t>
      </w:r>
      <w:r w:rsidR="00E51E04" w:rsidRPr="004C1EA6" w:rsidDel="00E51E0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C1EA6">
        <w:rPr>
          <w:rFonts w:ascii="Times New Roman" w:hAnsi="Times New Roman" w:cs="Times New Roman"/>
          <w:sz w:val="22"/>
          <w:szCs w:val="22"/>
        </w:rPr>
        <w:t>combines theory, history, practical classroom tips</w:t>
      </w:r>
      <w:r w:rsidR="00E51E04">
        <w:rPr>
          <w:rFonts w:ascii="Times New Roman" w:hAnsi="Times New Roman" w:cs="Times New Roman"/>
          <w:sz w:val="22"/>
          <w:szCs w:val="22"/>
        </w:rPr>
        <w:t>,</w:t>
      </w:r>
      <w:r w:rsidRPr="004C1EA6">
        <w:rPr>
          <w:rFonts w:ascii="Times New Roman" w:hAnsi="Times New Roman" w:cs="Times New Roman"/>
          <w:sz w:val="22"/>
          <w:szCs w:val="22"/>
        </w:rPr>
        <w:t xml:space="preserve"> and countless resources, at its heart is a plea to place the child at the center of learning experience. Schools may purchase the technology of the maker movement, but the greatest potential will be realized when creativity, construction</w:t>
      </w:r>
      <w:r w:rsidR="00E51E04">
        <w:rPr>
          <w:rFonts w:ascii="Times New Roman" w:hAnsi="Times New Roman" w:cs="Times New Roman"/>
          <w:sz w:val="22"/>
          <w:szCs w:val="22"/>
        </w:rPr>
        <w:t>,</w:t>
      </w:r>
      <w:r w:rsidRPr="004C1EA6">
        <w:rPr>
          <w:rFonts w:ascii="Times New Roman" w:hAnsi="Times New Roman" w:cs="Times New Roman"/>
          <w:sz w:val="22"/>
          <w:szCs w:val="22"/>
        </w:rPr>
        <w:t xml:space="preserve"> and children are the focus.</w:t>
      </w:r>
    </w:p>
    <w:p w14:paraId="0961BEC6" w14:textId="77777777" w:rsidR="0058413A" w:rsidRPr="004C1EA6" w:rsidRDefault="0058413A" w:rsidP="004C1EA6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4C1EA6">
        <w:rPr>
          <w:rFonts w:ascii="Times New Roman" w:hAnsi="Times New Roman" w:cs="Times New Roman"/>
          <w:sz w:val="22"/>
          <w:szCs w:val="22"/>
        </w:rPr>
        <w:t xml:space="preserve">Holly </w:t>
      </w:r>
      <w:proofErr w:type="spellStart"/>
      <w:r w:rsidRPr="004C1EA6">
        <w:rPr>
          <w:rFonts w:ascii="Times New Roman" w:hAnsi="Times New Roman" w:cs="Times New Roman"/>
          <w:sz w:val="22"/>
          <w:szCs w:val="22"/>
        </w:rPr>
        <w:t>Jobe</w:t>
      </w:r>
      <w:proofErr w:type="spellEnd"/>
      <w:r w:rsidRPr="004C1EA6">
        <w:rPr>
          <w:rFonts w:ascii="Times New Roman" w:hAnsi="Times New Roman" w:cs="Times New Roman"/>
          <w:sz w:val="22"/>
          <w:szCs w:val="22"/>
        </w:rPr>
        <w:t xml:space="preserve">, President, International Society for Technology in Education </w:t>
      </w:r>
      <w:proofErr w:type="spellStart"/>
      <w:r w:rsidRPr="004C1EA6">
        <w:rPr>
          <w:rFonts w:ascii="Times New Roman" w:hAnsi="Times New Roman" w:cs="Times New Roman"/>
          <w:sz w:val="22"/>
          <w:szCs w:val="22"/>
        </w:rPr>
        <w:t>says,"Rarely</w:t>
      </w:r>
      <w:proofErr w:type="spellEnd"/>
      <w:r w:rsidRPr="004C1EA6">
        <w:rPr>
          <w:rFonts w:ascii="Times New Roman" w:hAnsi="Times New Roman" w:cs="Times New Roman"/>
          <w:sz w:val="22"/>
          <w:szCs w:val="22"/>
        </w:rPr>
        <w:t xml:space="preserve"> does an education book come along that provides a cogent philosophical basis and an understanding of learning, thinking and teaching, as well as providing practical guidance for setting up effective digital-age learning and "making" environments." </w:t>
      </w:r>
    </w:p>
    <w:p w14:paraId="0E2EA67B" w14:textId="77777777" w:rsidR="00A82883" w:rsidRPr="004C1EA6" w:rsidRDefault="008E264D" w:rsidP="004C1EA6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4C1EA6">
        <w:rPr>
          <w:rFonts w:ascii="Times New Roman" w:hAnsi="Times New Roman" w:cs="Times New Roman"/>
          <w:sz w:val="22"/>
          <w:szCs w:val="22"/>
        </w:rPr>
        <w:t>Ms. Martinez and Dr. Stager are available for interviews.</w:t>
      </w:r>
    </w:p>
    <w:p w14:paraId="2EB57255" w14:textId="77777777" w:rsidR="008E264D" w:rsidRPr="004C1EA6" w:rsidRDefault="008E264D">
      <w:pPr>
        <w:rPr>
          <w:rFonts w:ascii="Times New Roman" w:hAnsi="Times New Roman" w:cs="Times New Roman"/>
          <w:sz w:val="22"/>
          <w:szCs w:val="22"/>
        </w:rPr>
      </w:pPr>
    </w:p>
    <w:p w14:paraId="01F002D2" w14:textId="77777777" w:rsidR="00E51E04" w:rsidRPr="004C1EA6" w:rsidRDefault="008E264D" w:rsidP="004C1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C1EA6">
        <w:rPr>
          <w:rFonts w:ascii="Times New Roman" w:hAnsi="Times New Roman" w:cs="Times New Roman"/>
          <w:sz w:val="22"/>
          <w:szCs w:val="22"/>
        </w:rPr>
        <w:t xml:space="preserve">To receive a review copy of the book or arrange an interview, please email </w:t>
      </w:r>
      <w:hyperlink r:id="rId6" w:history="1">
        <w:r w:rsidR="00E51E04" w:rsidRPr="004C1EA6">
          <w:rPr>
            <w:rStyle w:val="Hyperlink"/>
            <w:rFonts w:ascii="Times New Roman" w:hAnsi="Times New Roman" w:cs="Times New Roman"/>
            <w:sz w:val="22"/>
            <w:szCs w:val="22"/>
          </w:rPr>
          <w:t>press@inventtolearn.com</w:t>
        </w:r>
      </w:hyperlink>
      <w:r w:rsidRPr="004C1EA6">
        <w:rPr>
          <w:rFonts w:ascii="Times New Roman" w:hAnsi="Times New Roman" w:cs="Times New Roman"/>
          <w:sz w:val="22"/>
          <w:szCs w:val="22"/>
        </w:rPr>
        <w:t>.</w:t>
      </w:r>
      <w:r w:rsidR="00E51E04" w:rsidRPr="004C1EA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C88A49" w14:textId="66229E10" w:rsidR="00A82883" w:rsidRPr="004C1EA6" w:rsidRDefault="00E51E04" w:rsidP="004C1E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C1EA6">
        <w:rPr>
          <w:rFonts w:ascii="Times New Roman" w:hAnsi="Times New Roman" w:cs="Times New Roman"/>
          <w:sz w:val="22"/>
          <w:szCs w:val="22"/>
        </w:rPr>
        <w:t>Media assets (cover, price, reviews, etc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4C1EA6">
        <w:rPr>
          <w:rFonts w:ascii="Times New Roman" w:hAnsi="Times New Roman" w:cs="Times New Roman"/>
          <w:sz w:val="22"/>
          <w:szCs w:val="22"/>
        </w:rPr>
        <w:t>) available at: inventtolearn.com/about-the-book/</w:t>
      </w:r>
      <w:r w:rsidR="0058413A" w:rsidRPr="004C1EA6">
        <w:rPr>
          <w:rFonts w:ascii="Times New Roman" w:hAnsi="Times New Roman" w:cs="Times New Roman"/>
          <w:sz w:val="22"/>
          <w:szCs w:val="22"/>
        </w:rPr>
        <w:t>#</w:t>
      </w:r>
      <w:proofErr w:type="spellStart"/>
      <w:r w:rsidR="0058413A" w:rsidRPr="004C1EA6">
        <w:rPr>
          <w:rFonts w:ascii="Times New Roman" w:hAnsi="Times New Roman" w:cs="Times New Roman"/>
          <w:sz w:val="22"/>
          <w:szCs w:val="22"/>
        </w:rPr>
        <w:t>mediakit</w:t>
      </w:r>
      <w:proofErr w:type="spellEnd"/>
    </w:p>
    <w:p w14:paraId="104DDED2" w14:textId="77777777" w:rsidR="00A82883" w:rsidRPr="004C1EA6" w:rsidRDefault="00E51E04" w:rsidP="004C1EA6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###</w:t>
      </w:r>
    </w:p>
    <w:sectPr w:rsidR="00A82883" w:rsidRPr="004C1EA6" w:rsidSect="004C1EA6">
      <w:pgSz w:w="12240" w:h="15840"/>
      <w:pgMar w:top="144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1514"/>
    <w:multiLevelType w:val="hybridMultilevel"/>
    <w:tmpl w:val="B9F6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80"/>
    <w:rsid w:val="00044D59"/>
    <w:rsid w:val="000A0FEA"/>
    <w:rsid w:val="001E59F0"/>
    <w:rsid w:val="00352BE4"/>
    <w:rsid w:val="004C1EA6"/>
    <w:rsid w:val="004D6D53"/>
    <w:rsid w:val="0058413A"/>
    <w:rsid w:val="005863F3"/>
    <w:rsid w:val="00625FB8"/>
    <w:rsid w:val="00803D1C"/>
    <w:rsid w:val="008E264D"/>
    <w:rsid w:val="00A82883"/>
    <w:rsid w:val="00C460D4"/>
    <w:rsid w:val="00DC2B18"/>
    <w:rsid w:val="00DE07B6"/>
    <w:rsid w:val="00E43138"/>
    <w:rsid w:val="00E51E04"/>
    <w:rsid w:val="00E57F80"/>
    <w:rsid w:val="00E7758B"/>
    <w:rsid w:val="00F803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5A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1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1E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1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1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1E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1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ress@inventtolear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456</Words>
  <Characters>2601</Characters>
  <Application>Microsoft Macintosh Word</Application>
  <DocSecurity>0</DocSecurity>
  <Lines>21</Lines>
  <Paragraphs>6</Paragraphs>
  <ScaleCrop>false</ScaleCrop>
  <Company>District Administration Magazine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Stager</dc:creator>
  <cp:keywords/>
  <dc:description/>
  <cp:lastModifiedBy>Sylvia Martinez</cp:lastModifiedBy>
  <cp:revision>8</cp:revision>
  <cp:lastPrinted>2013-05-12T23:40:00Z</cp:lastPrinted>
  <dcterms:created xsi:type="dcterms:W3CDTF">2013-05-12T01:32:00Z</dcterms:created>
  <dcterms:modified xsi:type="dcterms:W3CDTF">2013-05-13T18:06:00Z</dcterms:modified>
</cp:coreProperties>
</file>